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Pr="004F0619">
        <w:rPr>
          <w:rFonts w:ascii="Times New Roman" w:hAnsi="Times New Roman" w:cs="Times New Roman"/>
          <w:sz w:val="24"/>
          <w:szCs w:val="24"/>
        </w:rPr>
        <w:t>Д.И. Фонвизин.  «Недоросль»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1. Жанр произведения: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комедия;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драма;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трагедия.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2. Голос автора звучит в словах: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Милона;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Стародума;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Правдина.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3. Фонвизин в произведении обличает: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невежественных дворян;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малообразованных учителей;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раболепие крепостных.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4. Экспозиция «Недоросля»: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сцена примерки кафтана;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Б) разговор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с мужем;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известие о помолвке Скотинина с Софьей.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решает женить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Митрофана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на Софье, потому что: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ей нравится честность, искренность девушки;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других невест нет;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она наследница большого состояния.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6. Ставшее крылатым выражение из «Недоросля»: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«Суженого конем не объедешь»;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«Не хочу учиться, хочу жениться»;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«Милость и дружбу тем, кому изволит; места и чины тем, кто достоин».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7. Фраза Стародума: «Просвещение возвышает одну добродетельную душу» - затрагивает проблема: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воспитания;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патриотизма;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знатности.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8. Идейные противники в произведении: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и Скотинин;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и Стародум;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Митрофан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>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9. Художественный прием, характерный для драматургии классицизма: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«говорящие фамилии»;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нейтральная авторская позиция;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несколько сюжетов.</w:t>
      </w:r>
    </w:p>
    <w:p w:rsid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>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тактичная;</w:t>
      </w:r>
    </w:p>
    <w:p w:rsid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мудрая;</w:t>
      </w:r>
    </w:p>
    <w:p w:rsid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своевольная.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lastRenderedPageBreak/>
        <w:t xml:space="preserve">11. Имя </w:t>
      </w:r>
      <w:proofErr w:type="spellStart"/>
      <w:r w:rsidRPr="004F0619">
        <w:rPr>
          <w:rFonts w:ascii="Times New Roman" w:hAnsi="Times New Roman" w:cs="Times New Roman"/>
          <w:sz w:val="24"/>
          <w:szCs w:val="24"/>
        </w:rPr>
        <w:t>Митрофана</w:t>
      </w:r>
      <w:proofErr w:type="spellEnd"/>
      <w:r w:rsidRPr="004F0619">
        <w:rPr>
          <w:rFonts w:ascii="Times New Roman" w:hAnsi="Times New Roman" w:cs="Times New Roman"/>
          <w:sz w:val="24"/>
          <w:szCs w:val="24"/>
        </w:rPr>
        <w:t xml:space="preserve"> в переводе с греческого означает «похожий на мать». Сходство проявляется: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в мудрости;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в грубости и невежестве;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в уважении к другим.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12. Комизм ситуации, когда герои рассуждают с серьезным видом о том, в чем не разбираются, создается автором при помощи: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А) гиперболы;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Б) антитезы;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>В) литоты.</w:t>
      </w: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19" w:rsidRPr="004F0619" w:rsidRDefault="004F0619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560A2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0A2" w:rsidRPr="004F0619" w:rsidRDefault="00D560A2" w:rsidP="004F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0A2" w:rsidRPr="004F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F0619"/>
    <w:rsid w:val="004F0619"/>
    <w:rsid w:val="00D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2014-10-04T12:31:00Z</dcterms:created>
  <dcterms:modified xsi:type="dcterms:W3CDTF">2014-10-04T12:43:00Z</dcterms:modified>
</cp:coreProperties>
</file>